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F1" w:rsidRDefault="00EF27F1" w:rsidP="00EF27F1">
      <w:pPr>
        <w:pStyle w:val="a6"/>
        <w:rPr>
          <w:color w:val="000050"/>
          <w:sz w:val="22"/>
          <w:szCs w:val="22"/>
        </w:rPr>
      </w:pPr>
      <w:r>
        <w:rPr>
          <w:rStyle w:val="a5"/>
          <w:color w:val="000050"/>
          <w:sz w:val="22"/>
          <w:szCs w:val="22"/>
        </w:rPr>
        <w:t xml:space="preserve">Ломоносов М. В. </w:t>
      </w:r>
      <w:r w:rsidRPr="00EF27F1">
        <w:rPr>
          <w:bCs/>
          <w:color w:val="000050"/>
          <w:sz w:val="22"/>
          <w:szCs w:val="22"/>
        </w:rPr>
        <w:t>Прошение на имя императрицы об увольнении от службы. 1762 июля</w:t>
      </w:r>
      <w:r w:rsidRPr="00EF27F1">
        <w:rPr>
          <w:color w:val="000050"/>
          <w:sz w:val="22"/>
          <w:szCs w:val="22"/>
        </w:rPr>
        <w:t xml:space="preserve"> // Ломоносов М. В. Полное собрание</w:t>
      </w:r>
      <w:r>
        <w:rPr>
          <w:color w:val="000050"/>
          <w:sz w:val="22"/>
          <w:szCs w:val="22"/>
        </w:rPr>
        <w:t xml:space="preserve"> сочинений</w:t>
      </w:r>
      <w:proofErr w:type="gramStart"/>
      <w:r>
        <w:rPr>
          <w:color w:val="000050"/>
          <w:sz w:val="22"/>
          <w:szCs w:val="22"/>
        </w:rPr>
        <w:t xml:space="preserve"> .</w:t>
      </w:r>
      <w:proofErr w:type="gramEnd"/>
      <w:r>
        <w:rPr>
          <w:color w:val="000050"/>
          <w:sz w:val="22"/>
          <w:szCs w:val="22"/>
        </w:rPr>
        <w:t>Т. 10: Служебные документы. Письма. 1734—1765 гг. — М.; Л.: Изд-во АН СССР</w:t>
      </w:r>
      <w:r w:rsidRPr="00EF27F1">
        <w:rPr>
          <w:color w:val="000050"/>
          <w:sz w:val="22"/>
          <w:szCs w:val="22"/>
        </w:rPr>
        <w:t xml:space="preserve">, </w:t>
      </w:r>
      <w:r w:rsidRPr="00EF27F1">
        <w:rPr>
          <w:bCs/>
          <w:color w:val="000050"/>
          <w:sz w:val="22"/>
          <w:szCs w:val="22"/>
        </w:rPr>
        <w:t>1952</w:t>
      </w:r>
      <w:r>
        <w:rPr>
          <w:color w:val="000050"/>
          <w:sz w:val="22"/>
          <w:szCs w:val="22"/>
        </w:rPr>
        <w:t xml:space="preserve">. — С. 351—353. </w:t>
      </w:r>
    </w:p>
    <w:p w:rsidR="00EF27F1" w:rsidRDefault="00EF27F1" w:rsidP="00EF27F1">
      <w:pPr>
        <w:spacing w:before="240" w:after="48" w:line="240" w:lineRule="auto"/>
        <w:jc w:val="center"/>
        <w:outlineLvl w:val="4"/>
        <w:rPr>
          <w:rFonts w:ascii="Times New Roman" w:eastAsia="Times New Roman" w:hAnsi="Times New Roman" w:cs="Times New Roman"/>
          <w:i/>
          <w:iCs/>
          <w:color w:val="000050"/>
          <w:sz w:val="19"/>
          <w:szCs w:val="19"/>
          <w:lang w:eastAsia="ru-RU"/>
        </w:rPr>
      </w:pPr>
    </w:p>
    <w:p w:rsidR="00EF27F1" w:rsidRDefault="00EF27F1" w:rsidP="00EF27F1">
      <w:pPr>
        <w:spacing w:before="240" w:after="48" w:line="240" w:lineRule="auto"/>
        <w:jc w:val="center"/>
        <w:outlineLvl w:val="4"/>
        <w:rPr>
          <w:rFonts w:ascii="Times New Roman" w:eastAsia="Times New Roman" w:hAnsi="Times New Roman" w:cs="Times New Roman"/>
          <w:i/>
          <w:iCs/>
          <w:color w:val="000050"/>
          <w:sz w:val="19"/>
          <w:szCs w:val="19"/>
          <w:lang w:eastAsia="ru-RU"/>
        </w:rPr>
      </w:pPr>
      <w:r w:rsidRPr="00EF27F1">
        <w:rPr>
          <w:rFonts w:ascii="Times New Roman" w:eastAsia="Times New Roman" w:hAnsi="Times New Roman" w:cs="Times New Roman"/>
          <w:i/>
          <w:iCs/>
          <w:color w:val="000050"/>
          <w:sz w:val="19"/>
          <w:szCs w:val="19"/>
          <w:lang w:eastAsia="ru-RU"/>
        </w:rPr>
        <w:t xml:space="preserve"> 1762 ИЮЛЯ. ПРОШЕНИЕ НА ИМЯ ИМПЕРАТРИЦЫ ОБ</w:t>
      </w:r>
      <w:r w:rsidRPr="00EF27F1">
        <w:rPr>
          <w:rFonts w:ascii="Times New Roman" w:eastAsia="Times New Roman" w:hAnsi="Times New Roman" w:cs="Times New Roman"/>
          <w:i/>
          <w:iCs/>
          <w:color w:val="000050"/>
          <w:sz w:val="19"/>
          <w:szCs w:val="19"/>
          <w:lang w:eastAsia="ru-RU"/>
        </w:rPr>
        <w:br/>
        <w:t xml:space="preserve">УВОЛЬНЕНИИ ОТ СЛУЖБЫ </w:t>
      </w:r>
    </w:p>
    <w:p w:rsidR="00EF27F1" w:rsidRPr="00EF27F1" w:rsidRDefault="00EF27F1" w:rsidP="00EF27F1">
      <w:pPr>
        <w:spacing w:before="240" w:after="48" w:line="240" w:lineRule="auto"/>
        <w:jc w:val="center"/>
        <w:outlineLvl w:val="4"/>
        <w:rPr>
          <w:rFonts w:ascii="Times New Roman" w:eastAsia="Times New Roman" w:hAnsi="Times New Roman" w:cs="Times New Roman"/>
          <w:i/>
          <w:iCs/>
          <w:color w:val="000050"/>
          <w:sz w:val="19"/>
          <w:szCs w:val="19"/>
          <w:lang w:eastAsia="ru-RU"/>
        </w:rPr>
      </w:pPr>
    </w:p>
    <w:p w:rsidR="00EF27F1" w:rsidRPr="00EF27F1" w:rsidRDefault="00EF27F1" w:rsidP="00EF27F1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proofErr w:type="spellStart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Всепресветлейшая</w:t>
      </w:r>
      <w:proofErr w:type="spellEnd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</w:t>
      </w:r>
      <w:proofErr w:type="spellStart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державнейшая</w:t>
      </w:r>
      <w:proofErr w:type="spellEnd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великая государыня императрица Екатерина </w:t>
      </w:r>
      <w:r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Алексеевна, самодержица всероссийская, государыня всемилостивейшая </w:t>
      </w:r>
    </w:p>
    <w:p w:rsidR="00EF27F1" w:rsidRPr="00EF27F1" w:rsidRDefault="00EF27F1" w:rsidP="00EF27F1">
      <w:pPr>
        <w:spacing w:after="0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Бьет челом коллежский советник Михайло Васильев сын Ломоносов, а в чем мое прошение, тому следуют пункты: </w:t>
      </w:r>
    </w:p>
    <w:p w:rsidR="00EF27F1" w:rsidRPr="00EF27F1" w:rsidRDefault="00EF27F1" w:rsidP="00EF27F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1 </w:t>
      </w:r>
    </w:p>
    <w:p w:rsidR="00EF27F1" w:rsidRPr="00EF27F1" w:rsidRDefault="00EF27F1" w:rsidP="00EF27F1">
      <w:pPr>
        <w:spacing w:after="0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proofErr w:type="gramStart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В службе в. и. в. состоя тридцать один год, обращался я в науках со всяким возможным рачением и в них приобрел толь великое знание, что, по свидетельству разных академий и великих людей ученых, принес я ими знатную славу отечеству во всем ученом свете, чему показать могу подлинные свидетельства, и таковым учением, одами, публичными </w:t>
      </w:r>
      <w:proofErr w:type="spellStart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речьми</w:t>
      </w:r>
      <w:proofErr w:type="spellEnd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 диссертациями пользовал и украшал я</w:t>
      </w:r>
      <w:proofErr w:type="gramEnd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вашу Академию перед всем светом двадцать лет. </w:t>
      </w:r>
    </w:p>
    <w:p w:rsidR="00EF27F1" w:rsidRPr="00EF27F1" w:rsidRDefault="00EF27F1" w:rsidP="00EF27F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2 </w:t>
      </w:r>
    </w:p>
    <w:p w:rsidR="00EF27F1" w:rsidRPr="00EF27F1" w:rsidRDefault="00EF27F1" w:rsidP="00EF27F1">
      <w:pPr>
        <w:spacing w:after="0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proofErr w:type="gramStart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На природном языке разного рода моими сочинениями, грамматическими, риторическими, стихотворческими, историческими, также и до высоких наук надлежащими физическими, химическими и механическими стиль российский в минувшие двадцать лет несравненно вычистился перед прежним и много способнее стал к выражениям идей трудных, в чем свидетельствует общая апробация моих сочинений и во всяких письмах употребляемые из них слова и выражения, что к просвещению народа</w:t>
      </w:r>
      <w:proofErr w:type="gramEnd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много служит. </w:t>
      </w:r>
    </w:p>
    <w:p w:rsidR="00EF27F1" w:rsidRPr="00EF27F1" w:rsidRDefault="00EF27F1" w:rsidP="00EF27F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3 </w:t>
      </w:r>
    </w:p>
    <w:p w:rsidR="00EF27F1" w:rsidRPr="00EF27F1" w:rsidRDefault="00EF27F1" w:rsidP="00EF27F1">
      <w:pPr>
        <w:spacing w:after="0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Присутствуя в Канцелярии Академии Наук членом полшеста года без повышения чина и без прибавки жалованья, что, однако, моим товарищам учинено было, отправлял я должность мою по положенным на меня департаментам со всяческим рачением, так что Гимназия, Университет и Географический департамент пришли во много лучшее </w:t>
      </w:r>
      <w:proofErr w:type="gramStart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перед</w:t>
      </w:r>
      <w:proofErr w:type="gramEnd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прежним состояние. </w:t>
      </w:r>
    </w:p>
    <w:p w:rsidR="00EF27F1" w:rsidRPr="00EF27F1" w:rsidRDefault="00EF27F1" w:rsidP="00EF27F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4 </w:t>
      </w:r>
    </w:p>
    <w:p w:rsidR="00EF27F1" w:rsidRPr="00EF27F1" w:rsidRDefault="00EF27F1" w:rsidP="00EF27F1">
      <w:pPr>
        <w:spacing w:after="0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Помянутою моею ревностною и верною службою и многими трудами пришло мое здоровье в великую слабость, и частый лом в ногах и раны не допускают меня больше к исправлению должности, так что прошлой зимы и весны лежал я двенадцать недель в смертной </w:t>
      </w:r>
      <w:proofErr w:type="spellStart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постеле</w:t>
      </w:r>
      <w:proofErr w:type="spellEnd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 ныне тяжко болен. </w:t>
      </w:r>
    </w:p>
    <w:p w:rsidR="00EF27F1" w:rsidRPr="00EF27F1" w:rsidRDefault="00EF27F1" w:rsidP="00EF27F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5 </w:t>
      </w:r>
    </w:p>
    <w:p w:rsidR="00EF27F1" w:rsidRPr="00EF27F1" w:rsidRDefault="00EF27F1" w:rsidP="00EF27F1">
      <w:pPr>
        <w:spacing w:after="0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Не взирая на мои </w:t>
      </w:r>
      <w:proofErr w:type="spellStart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вышепомянутые</w:t>
      </w:r>
      <w:proofErr w:type="spellEnd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труды и ревностную и беспорочную службу для приращения наук в отечестве близ двенадцати лет, в одном чину оставлен я, нижайший, </w:t>
      </w:r>
      <w:proofErr w:type="spellStart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произвождением</w:t>
      </w:r>
      <w:proofErr w:type="spellEnd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 обойден многими, меня </w:t>
      </w:r>
      <w:proofErr w:type="spellStart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молодшими</w:t>
      </w:r>
      <w:proofErr w:type="spellEnd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в статских чинах, которым </w:t>
      </w:r>
      <w:proofErr w:type="gramStart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при</w:t>
      </w:r>
      <w:proofErr w:type="gramEnd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сем реестр сообщается, и тем приведен в великое уныние, которое болезнь мою сильно умножает. </w:t>
      </w:r>
    </w:p>
    <w:p w:rsidR="00EF27F1" w:rsidRPr="00EF27F1" w:rsidRDefault="00EF27F1" w:rsidP="00EF27F1">
      <w:pPr>
        <w:spacing w:after="0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proofErr w:type="gramStart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И дабы высочайшим в. и. в. милосердием </w:t>
      </w:r>
      <w:proofErr w:type="spellStart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благоволено</w:t>
      </w:r>
      <w:proofErr w:type="spellEnd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было сие мое нижайшее прошение принять и меня для </w:t>
      </w:r>
      <w:proofErr w:type="spellStart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вышепомянутой</w:t>
      </w:r>
      <w:proofErr w:type="spellEnd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болезни уволить от службы в. и. в. вовсе, а за понесенные мною сверх моей профессии труды и для того, что я многократно многими, в </w:t>
      </w:r>
      <w:proofErr w:type="spellStart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произвождении</w:t>
      </w:r>
      <w:proofErr w:type="spellEnd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молодшими</w:t>
      </w:r>
      <w:proofErr w:type="spellEnd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без всякой моей </w:t>
      </w:r>
      <w:proofErr w:type="spellStart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прослуги</w:t>
      </w:r>
      <w:proofErr w:type="spellEnd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обойден, наградить меня произведением в статские действительные советники с ежегодною пенсиею по</w:t>
      </w:r>
      <w:proofErr w:type="gramEnd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тысячи по </w:t>
      </w:r>
      <w:proofErr w:type="spellStart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осьми</w:t>
      </w:r>
      <w:proofErr w:type="spellEnd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сот </w:t>
      </w:r>
      <w:proofErr w:type="spellStart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рублев</w:t>
      </w:r>
      <w:proofErr w:type="spellEnd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по мою смерть из Статской конторы. Между тем в покое и в уединении от хлопот, бывающих по должности, пользуясь таковою </w:t>
      </w:r>
      <w:proofErr w:type="gramStart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</w:t>
      </w:r>
      <w:proofErr w:type="gramEnd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. и. в. </w:t>
      </w:r>
      <w:proofErr w:type="spellStart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всевысочайшею</w:t>
      </w:r>
      <w:proofErr w:type="spellEnd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gramStart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lastRenderedPageBreak/>
        <w:t>щедротою</w:t>
      </w:r>
      <w:proofErr w:type="gramEnd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в часы, свободные от болезни, не премину в науках посильно упражняться в пользу отечества. </w:t>
      </w:r>
    </w:p>
    <w:p w:rsidR="00EF27F1" w:rsidRPr="00EF27F1" w:rsidRDefault="00EF27F1" w:rsidP="00EF27F1">
      <w:pPr>
        <w:spacing w:after="0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proofErr w:type="gramStart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Всемилостивейшая государыня, прошу в. и. в. о сем моем челобитье решение учинить.</w:t>
      </w:r>
      <w:proofErr w:type="gramEnd"/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Прошение писал Академии Наук геодезии студент Илья Аврамов. </w:t>
      </w:r>
    </w:p>
    <w:p w:rsidR="00EF27F1" w:rsidRPr="00EF27F1" w:rsidRDefault="00EF27F1" w:rsidP="00EF27F1">
      <w:pPr>
        <w:spacing w:after="0" w:line="240" w:lineRule="auto"/>
        <w:ind w:left="2880"/>
        <w:jc w:val="center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К сему прошению коллежский</w:t>
      </w:r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br/>
        <w:t>советник Михайло Васильев сын Ломоносов</w:t>
      </w:r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br/>
        <w:t xml:space="preserve">руку приложил </w:t>
      </w:r>
    </w:p>
    <w:p w:rsidR="00EF27F1" w:rsidRPr="00EF27F1" w:rsidRDefault="00EF27F1" w:rsidP="00EF27F1">
      <w:pPr>
        <w:spacing w:before="240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Июля     </w:t>
      </w:r>
      <w:r w:rsidRPr="00EF27F1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дня 1762 года </w:t>
      </w:r>
    </w:p>
    <w:p w:rsidR="00606FD7" w:rsidRDefault="00EF27F1" w:rsidP="00EF27F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noProof/>
          <w:vanish/>
          <w:color w:val="00005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counter.rambler.ru/top100.cnt?380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rambler.ru/top100.cnt?38029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6FD7" w:rsidSect="0060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7F1"/>
    <w:rsid w:val="004C6E7C"/>
    <w:rsid w:val="00606FD7"/>
    <w:rsid w:val="00C80CE3"/>
    <w:rsid w:val="00EF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D7"/>
  </w:style>
  <w:style w:type="paragraph" w:styleId="4">
    <w:name w:val="heading 4"/>
    <w:basedOn w:val="a"/>
    <w:link w:val="40"/>
    <w:uiPriority w:val="9"/>
    <w:qFormat/>
    <w:rsid w:val="00EF27F1"/>
    <w:p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2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6">
    <w:name w:val="podp6"/>
    <w:basedOn w:val="a"/>
    <w:rsid w:val="00EF27F1"/>
    <w:pPr>
      <w:spacing w:before="240" w:after="48" w:line="240" w:lineRule="auto"/>
      <w:ind w:left="28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0">
    <w:name w:val="text10"/>
    <w:basedOn w:val="a"/>
    <w:rsid w:val="00EF27F1"/>
    <w:pPr>
      <w:spacing w:before="48" w:after="4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0k">
    <w:name w:val="text10k"/>
    <w:basedOn w:val="a"/>
    <w:rsid w:val="00EF27F1"/>
    <w:pPr>
      <w:spacing w:before="48" w:after="48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0kot">
    <w:name w:val="text10kot"/>
    <w:basedOn w:val="a"/>
    <w:rsid w:val="00EF27F1"/>
    <w:pPr>
      <w:spacing w:before="240" w:after="48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2"/>
    <w:basedOn w:val="a"/>
    <w:rsid w:val="00EF27F1"/>
    <w:pPr>
      <w:spacing w:before="240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3"/>
    <w:basedOn w:val="a"/>
    <w:rsid w:val="00EF27F1"/>
    <w:pPr>
      <w:spacing w:before="240" w:after="48" w:line="240" w:lineRule="auto"/>
      <w:jc w:val="center"/>
    </w:pPr>
    <w:rPr>
      <w:rFonts w:ascii="Times New Roman" w:eastAsia="Times New Roman" w:hAnsi="Times New Roman" w:cs="Times New Roman"/>
      <w:i/>
      <w:iCs/>
      <w:sz w:val="19"/>
      <w:szCs w:val="19"/>
      <w:lang w:eastAsia="ru-RU"/>
    </w:rPr>
  </w:style>
  <w:style w:type="character" w:customStyle="1" w:styleId="page">
    <w:name w:val="page"/>
    <w:basedOn w:val="a0"/>
    <w:rsid w:val="00EF27F1"/>
    <w:rPr>
      <w:i/>
      <w:iCs/>
      <w:color w:val="00008B"/>
      <w:sz w:val="19"/>
      <w:szCs w:val="19"/>
      <w:bdr w:val="single" w:sz="6" w:space="0" w:color="C1C1C1" w:frame="1"/>
    </w:rPr>
  </w:style>
  <w:style w:type="paragraph" w:styleId="a3">
    <w:name w:val="Balloon Text"/>
    <w:basedOn w:val="a"/>
    <w:link w:val="a4"/>
    <w:uiPriority w:val="99"/>
    <w:semiHidden/>
    <w:unhideWhenUsed/>
    <w:rsid w:val="00EF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7F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EF27F1"/>
    <w:rPr>
      <w:i w:val="0"/>
      <w:iCs w:val="0"/>
      <w:spacing w:val="48"/>
    </w:rPr>
  </w:style>
  <w:style w:type="paragraph" w:styleId="a6">
    <w:name w:val="Normal (Web)"/>
    <w:basedOn w:val="a"/>
    <w:uiPriority w:val="99"/>
    <w:semiHidden/>
    <w:unhideWhenUsed/>
    <w:rsid w:val="00EF27F1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web</cp:lastModifiedBy>
  <cp:revision>2</cp:revision>
  <dcterms:created xsi:type="dcterms:W3CDTF">2011-08-30T07:07:00Z</dcterms:created>
  <dcterms:modified xsi:type="dcterms:W3CDTF">2011-08-30T07:07:00Z</dcterms:modified>
</cp:coreProperties>
</file>